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77933C"/>
          <w:sz w:val="44"/>
          <w:szCs w:val="44"/>
        </w:rPr>
      </w:pPr>
      <w:r>
        <w:rPr>
          <w:rFonts w:ascii="Times New Roman,Bold" w:hAnsi="Times New Roman,Bold" w:cs="Times New Roman,Bold"/>
          <w:b/>
          <w:bCs/>
          <w:color w:val="77933C"/>
          <w:sz w:val="44"/>
          <w:szCs w:val="44"/>
        </w:rPr>
        <w:t>ПАМЯТКА ДЛЯ РОДИТЕЛЕЙ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Статья 43 Конституции Российской Федерации гарантирует гражданам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 на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общедоступность и бесплатность общего обра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или муниципальных образовательных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Установление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каких-либо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денежных взносов (сборов) </w:t>
      </w:r>
      <w:r>
        <w:rPr>
          <w:rFonts w:ascii="Times New Roman" w:hAnsi="Times New Roman" w:cs="Times New Roman"/>
          <w:color w:val="000000"/>
          <w:sz w:val="28"/>
          <w:szCs w:val="28"/>
        </w:rPr>
        <w:t>и иных форм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материальной помощи в процессе обучения в образовательном учреждении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допускается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Вы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 собственному желанию (</w:t>
      </w:r>
      <w:r>
        <w:rPr>
          <w:rFonts w:ascii="Times New Roman" w:hAnsi="Times New Roman" w:cs="Times New Roman"/>
          <w:color w:val="000000"/>
          <w:sz w:val="28"/>
          <w:szCs w:val="28"/>
        </w:rPr>
        <w:t>без какого бы то ни было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давления со стороны администрации, сотрудников образовательного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родительских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комитетов,җфондов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иных физических 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 хотите оказать школе или детскому саду, где обучается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(воспитывается) Ваш ребенок,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благотворительную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(добровольную) помощь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виде денежных средств, Вы можете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любое удобное для Вас время перечислить любую сумму, посильную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Вашего семейного бюджета,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 расчетный счет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Вы должны знать!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Не допускается принуждение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 (законных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учащихся, воспитанников к внесению денежных средств,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осуществлению иных форм материальной помощи со стороны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и работников образовательных учреждений, а также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созданных при учреждениях органов самоуправления, в том числе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родительских комитетов, попечительских советов в части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принудительного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привлечения родительских взносов и благотворительных средств.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Установление фиксированных сумм для благотворительной помощи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относится к формам принуждения (оказания давления на родителей) 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является нарушением Федерального закона от 11.08.1995 № 135-ФЗ «О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благотворительной деятельности и благотворительных организациях».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Администрация, сотрудники учреждения, иные лица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вправе: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требовать или принимать от благотворителей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наличные денежные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средства;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требовать от благотворителя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предоставления квитанции или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иного документа,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свидетельствующего о зачислении денежных средств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расчетный счет учреждения.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Благотворитель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имеет право: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течение 10 дней со дня перечисления по доброй воле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денежных средств на расчетный счет учреждения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подать обращение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учреждение (по своему личному желанию – приложить копию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квитанции или иного подтверждающего документа) и указать в нем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целевое значение перечисленных денежных средств;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течение месяца со дня поступления обращения в учреждение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получить на руки протокол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 комиссии по расходованию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внебюджетных средств,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указаны сроки, способы 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 расходования поступивших от благотворителя средств;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ознакомиться с каждым протоколом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общественной комиссии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расходованию внебюджетных средств, которые должны размещаться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общедоступном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месте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сразу после их подписания;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получить от руководителя (по запросу) полную информацию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расходовании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и возможность контроля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процессом расходования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внесенных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благотворителем безналичных денежных средств или использования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имущества, представленного благотворителем учреждению;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получить информацию о целевом расходовании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переданных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учреждению безналичных денежных средств из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ежегодного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публичного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отчета о привлечении и расходовании внебюджетных средств,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должен быть размещен на официальном сайте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учреждения;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обжаловать решения,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принятые в ходе получения и расходования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внебюджетных средств, действия или бездействие должностных лиц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досудебном порядке (Министерство образования и на науки Республики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Татарстан) и (или) в судебном порядке;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сообщить о нарушении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своих прав и законных интересов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принятии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противоправных решений, действиях или бездействии должностных лиц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надзорные, правоохранительные органы.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Права благотворителей и порядок оказания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благотворительной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помощи определены в Типовом положении о привлечении и расходовании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внебюджетных средств от физических и юридических лиц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учреждениях Республики Татарстан,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утвержденном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приказом МО и Н РТ от 15.11.2011 г. № 5371/11 (Данный приказ размещен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МО и Н РТ в информационном разделе «Нет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поборам!»).</w:t>
      </w:r>
    </w:p>
    <w:p w:rsidR="0001370A" w:rsidRDefault="0001370A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370A" w:rsidRDefault="0001370A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370A" w:rsidRDefault="0001370A" w:rsidP="0001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УВАЖАЕМЫЕ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РОДИТЕЛИ!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ЗАКОН И</w:t>
      </w:r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 xml:space="preserve">ГОСУДАРСТВО 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- </w:t>
      </w:r>
      <w:proofErr w:type="gramStart"/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НА</w:t>
      </w:r>
      <w:proofErr w:type="gramEnd"/>
    </w:p>
    <w:p w:rsidR="00FB14ED" w:rsidRDefault="00FB14ED" w:rsidP="0001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ВАШЕЙ СТОРОНЕ.</w:t>
      </w:r>
      <w:bookmarkStart w:id="0" w:name="_GoBack"/>
      <w:bookmarkEnd w:id="0"/>
    </w:p>
    <w:p w:rsidR="00A35399" w:rsidRDefault="00FB14ED" w:rsidP="0001370A">
      <w:pPr>
        <w:jc w:val="center"/>
      </w:pPr>
      <w:r>
        <w:rPr>
          <w:rFonts w:ascii="Times New Roman,Bold" w:hAnsi="Times New Roman,Bold" w:cs="Times New Roman,Bold"/>
          <w:b/>
          <w:bCs/>
          <w:color w:val="FF0000"/>
          <w:sz w:val="48"/>
          <w:szCs w:val="48"/>
        </w:rPr>
        <w:t>НЕТ ПОБОРАМ!</w:t>
      </w:r>
    </w:p>
    <w:sectPr w:rsidR="00A3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D4"/>
    <w:rsid w:val="0001370A"/>
    <w:rsid w:val="006731D4"/>
    <w:rsid w:val="009B5777"/>
    <w:rsid w:val="00A87D41"/>
    <w:rsid w:val="00FB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Урахча</dc:creator>
  <cp:keywords/>
  <dc:description/>
  <cp:lastModifiedBy>Урахча</cp:lastModifiedBy>
  <cp:revision>5</cp:revision>
  <dcterms:created xsi:type="dcterms:W3CDTF">2013-06-23T06:02:00Z</dcterms:created>
  <dcterms:modified xsi:type="dcterms:W3CDTF">2013-06-23T07:56:00Z</dcterms:modified>
</cp:coreProperties>
</file>